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C1" w:rsidRPr="005951C1" w:rsidRDefault="005951C1" w:rsidP="005951C1">
      <w:pPr>
        <w:jc w:val="center"/>
        <w:rPr>
          <w:rFonts w:ascii="Arial" w:hAnsi="Arial" w:cs="Arial"/>
          <w:b/>
        </w:rPr>
      </w:pPr>
      <w:r w:rsidRPr="005951C1">
        <w:rPr>
          <w:rFonts w:ascii="Arial" w:hAnsi="Arial" w:cs="Arial"/>
          <w:b/>
        </w:rPr>
        <w:t>AVISO DE PRIVACIDAD SIMPLIFICADO</w:t>
      </w:r>
    </w:p>
    <w:p w:rsidR="005951C1" w:rsidRPr="005951C1" w:rsidRDefault="005951C1" w:rsidP="005951C1">
      <w:pPr>
        <w:jc w:val="center"/>
        <w:rPr>
          <w:rFonts w:ascii="Arial" w:hAnsi="Arial" w:cs="Arial"/>
          <w:b/>
        </w:rPr>
      </w:pPr>
    </w:p>
    <w:p w:rsidR="005951C1" w:rsidRPr="005951C1" w:rsidRDefault="005951C1" w:rsidP="005951C1">
      <w:pPr>
        <w:jc w:val="center"/>
        <w:rPr>
          <w:rFonts w:ascii="Arial" w:hAnsi="Arial" w:cs="Arial"/>
          <w:b/>
        </w:rPr>
      </w:pPr>
      <w:r w:rsidRPr="005951C1">
        <w:rPr>
          <w:rFonts w:ascii="Arial" w:hAnsi="Arial" w:cs="Arial"/>
          <w:b/>
        </w:rPr>
        <w:t>MANEJO DE INFORMACIÓN DE MEDIOS, DIFUSIÓN Y DIVULGACIÓN DE</w:t>
      </w:r>
    </w:p>
    <w:p w:rsidR="005951C1" w:rsidRPr="005951C1" w:rsidRDefault="005951C1" w:rsidP="005951C1">
      <w:pPr>
        <w:jc w:val="center"/>
        <w:rPr>
          <w:rFonts w:ascii="Arial" w:hAnsi="Arial" w:cs="Arial"/>
          <w:b/>
        </w:rPr>
      </w:pPr>
      <w:r w:rsidRPr="005951C1">
        <w:rPr>
          <w:rFonts w:ascii="Arial" w:hAnsi="Arial" w:cs="Arial"/>
          <w:b/>
        </w:rPr>
        <w:t>ACTIVIDADES RELATIVAS A LA CIENCIA Y TECNOLOGIA EN EL ESTADO.</w:t>
      </w:r>
    </w:p>
    <w:p w:rsidR="005951C1" w:rsidRPr="005951C1" w:rsidRDefault="005951C1" w:rsidP="005951C1">
      <w:pPr>
        <w:jc w:val="both"/>
        <w:rPr>
          <w:rFonts w:ascii="Arial" w:hAnsi="Arial" w:cs="Arial"/>
        </w:rPr>
      </w:pPr>
    </w:p>
    <w:p w:rsidR="005951C1" w:rsidRPr="005951C1" w:rsidRDefault="005951C1" w:rsidP="005951C1">
      <w:pPr>
        <w:jc w:val="both"/>
        <w:rPr>
          <w:rFonts w:ascii="Arial" w:hAnsi="Arial" w:cs="Arial"/>
        </w:rPr>
      </w:pPr>
      <w:r w:rsidRPr="005951C1">
        <w:rPr>
          <w:rFonts w:ascii="Arial" w:hAnsi="Arial" w:cs="Arial"/>
        </w:rPr>
        <w:t>El Instituto de Ciencia, Tecnología e Innovación del Estado en coordinación con la Dirección de Difusión y Divulgación de la Ciencia y la Tecnología, será la responsable de los datos personales que nos proporcione en el siguiente supuesto:</w:t>
      </w:r>
    </w:p>
    <w:p w:rsidR="005951C1" w:rsidRPr="005951C1" w:rsidRDefault="005951C1" w:rsidP="005951C1">
      <w:pPr>
        <w:jc w:val="both"/>
        <w:rPr>
          <w:rFonts w:ascii="Arial" w:hAnsi="Arial" w:cs="Arial"/>
        </w:rPr>
      </w:pPr>
      <w:r w:rsidRPr="005951C1">
        <w:rPr>
          <w:rFonts w:ascii="Arial" w:hAnsi="Arial" w:cs="Arial"/>
        </w:rPr>
        <w:t>En caso de recabar, usar o difundir sus datos personales como fotografías, videos, nombre, sexo, correo electrónico, domicilio laboral, cargo u ocupación, dependencia o Instituto de procedencia, medio informativo que representa (periódico, radio, televisión, redes sociales, twitter y Facebook), número telefónico, domicilio; los cuales en cierto contexto pueden resultar como dato personal sensible. Con la finalidad de mantener informada a la ciudadanía de las diversas actividades en las que este Instituto participa o lidera tales como: eventos, apoyos a otras dependencias o instancias del gobierno del estado etc., así como derechos con los que cuenta en temas de ciencia, tecnología e innovación en el Estado.</w:t>
      </w:r>
    </w:p>
    <w:p w:rsidR="005951C1" w:rsidRPr="005951C1" w:rsidRDefault="005951C1" w:rsidP="005951C1">
      <w:pPr>
        <w:jc w:val="both"/>
        <w:rPr>
          <w:rFonts w:ascii="Arial" w:hAnsi="Arial" w:cs="Arial"/>
        </w:rPr>
      </w:pPr>
    </w:p>
    <w:p w:rsidR="005951C1" w:rsidRPr="006872A8" w:rsidRDefault="005951C1" w:rsidP="0088647A">
      <w:pPr>
        <w:jc w:val="both"/>
        <w:rPr>
          <w:rFonts w:ascii="Arial" w:hAnsi="Arial" w:cs="Arial"/>
        </w:rPr>
      </w:pPr>
      <w:r w:rsidRPr="005951C1">
        <w:rPr>
          <w:rFonts w:ascii="Arial" w:hAnsi="Arial" w:cs="Arial"/>
        </w:rPr>
        <w:t>Se podrá consultar el aviso de privacidad Integral en: (ingresar link de transparencia del icti), así como en la Unidad de Apoyo Jurídico de esta Institución la cuál fungirá como Unidad de Transparencia dentro de las Instalaciones del Instituto de Ciencia, Tecnología e Innovación del Estado.</w:t>
      </w:r>
    </w:p>
    <w:p w:rsidR="005951C1" w:rsidRPr="006872A8" w:rsidRDefault="005951C1" w:rsidP="005951C1">
      <w:pPr>
        <w:spacing w:line="276" w:lineRule="auto"/>
        <w:jc w:val="both"/>
        <w:rPr>
          <w:rFonts w:ascii="Arial" w:hAnsi="Arial" w:cs="Arial"/>
          <w:color w:val="000000" w:themeColor="text1"/>
        </w:rPr>
      </w:pPr>
    </w:p>
    <w:p w:rsidR="005951C1" w:rsidRPr="006872A8" w:rsidRDefault="005951C1" w:rsidP="005951C1">
      <w:pPr>
        <w:rPr>
          <w:rFonts w:ascii="Arial" w:hAnsi="Arial" w:cs="Arial"/>
          <w:b/>
        </w:rPr>
      </w:pPr>
    </w:p>
    <w:p w:rsidR="005951C1" w:rsidRPr="00563F33" w:rsidRDefault="0088647A" w:rsidP="005951C1">
      <w:pPr>
        <w:tabs>
          <w:tab w:val="left" w:pos="1020"/>
        </w:tabs>
        <w:jc w:val="both"/>
        <w:rPr>
          <w:rFonts w:cstheme="minorHAnsi"/>
          <w:b/>
        </w:rPr>
      </w:pPr>
      <w:r>
        <w:rPr>
          <w:rFonts w:ascii="Arial" w:hAnsi="Arial" w:cs="Arial"/>
          <w:noProof/>
          <w:color w:val="000000" w:themeColor="text1"/>
          <w:lang w:val="es-MX" w:eastAsia="es-MX"/>
        </w:rPr>
        <w:drawing>
          <wp:anchor distT="0" distB="0" distL="114300" distR="114300" simplePos="0" relativeHeight="251659264" behindDoc="0" locked="0" layoutInCell="1" allowOverlap="1" wp14:anchorId="5F926F2D" wp14:editId="0FBFE9B1">
            <wp:simplePos x="0" y="0"/>
            <wp:positionH relativeFrom="margin">
              <wp:posOffset>4295140</wp:posOffset>
            </wp:positionH>
            <wp:positionV relativeFrom="margin">
              <wp:posOffset>4416425</wp:posOffset>
            </wp:positionV>
            <wp:extent cx="1529715" cy="1534795"/>
            <wp:effectExtent l="19050" t="0" r="0" b="0"/>
            <wp:wrapSquare wrapText="bothSides"/>
            <wp:docPr id="1" name="Imagen 1" descr="C:\Users\ICTI\Downloads\qr-code-aviso-privacidad-u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I\Downloads\qr-code-aviso-privacidad-uaj.jpg"/>
                    <pic:cNvPicPr>
                      <a:picLocks noChangeAspect="1" noChangeArrowheads="1"/>
                    </pic:cNvPicPr>
                  </pic:nvPicPr>
                  <pic:blipFill>
                    <a:blip r:embed="rId7"/>
                    <a:srcRect/>
                    <a:stretch>
                      <a:fillRect/>
                    </a:stretch>
                  </pic:blipFill>
                  <pic:spPr bwMode="auto">
                    <a:xfrm>
                      <a:off x="0" y="0"/>
                      <a:ext cx="1529715" cy="1534795"/>
                    </a:xfrm>
                    <a:prstGeom prst="rect">
                      <a:avLst/>
                    </a:prstGeom>
                    <a:noFill/>
                    <a:ln w="9525">
                      <a:noFill/>
                      <a:miter lim="800000"/>
                      <a:headEnd/>
                      <a:tailEnd/>
                    </a:ln>
                  </pic:spPr>
                </pic:pic>
              </a:graphicData>
            </a:graphic>
          </wp:anchor>
        </w:drawing>
      </w:r>
    </w:p>
    <w:p w:rsidR="005951C1" w:rsidRPr="005951C1" w:rsidRDefault="005951C1" w:rsidP="005951C1">
      <w:pPr>
        <w:jc w:val="both"/>
        <w:rPr>
          <w:rFonts w:ascii="Arial" w:hAnsi="Arial" w:cs="Arial"/>
        </w:rPr>
      </w:pPr>
      <w:bookmarkStart w:id="0" w:name="_GoBack"/>
      <w:bookmarkEnd w:id="0"/>
    </w:p>
    <w:sectPr w:rsidR="005951C1" w:rsidRPr="005951C1" w:rsidSect="00E9691A">
      <w:headerReference w:type="default" r:id="rId8"/>
      <w:footerReference w:type="default" r:id="rId9"/>
      <w:pgSz w:w="12240" w:h="15840" w:code="1"/>
      <w:pgMar w:top="1942" w:right="1701" w:bottom="1885"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2C" w:rsidRDefault="00BF742C" w:rsidP="00A764E9">
      <w:r>
        <w:separator/>
      </w:r>
    </w:p>
  </w:endnote>
  <w:endnote w:type="continuationSeparator" w:id="0">
    <w:p w:rsidR="00BF742C" w:rsidRDefault="00BF742C" w:rsidP="00A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lack">
    <w:altName w:val="Arial"/>
    <w:charset w:val="00"/>
    <w:family w:val="auto"/>
    <w:pitch w:val="variable"/>
    <w:sig w:usb0="00000001" w:usb1="00000000" w:usb2="00000000" w:usb3="00000000" w:csb0="0000000B" w:csb1="00000000"/>
  </w:font>
  <w:font w:name="Gotham Book">
    <w:altName w:val="Arial"/>
    <w:charset w:val="00"/>
    <w:family w:val="auto"/>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E9" w:rsidRPr="005E3705" w:rsidRDefault="0084213D">
    <w:pPr>
      <w:pStyle w:val="Piedepgina"/>
      <w:rPr>
        <w:lang w:val="es-AR"/>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-384810</wp:posOffset>
              </wp:positionV>
              <wp:extent cx="5372735" cy="68834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735" cy="688340"/>
                      </a:xfrm>
                      <a:prstGeom prst="rect">
                        <a:avLst/>
                      </a:prstGeom>
                      <a:solidFill>
                        <a:srgbClr val="3434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E206" id="Rectángulo 3" o:spid="_x0000_s1026" style="position:absolute;margin-left:-99.05pt;margin-top:-30.3pt;width:423.05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" fillcolor="#343433" stroked="f" strokeweight="1pt">
              <v:path arrowok="t"/>
            </v:rect>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-457835</wp:posOffset>
              </wp:positionH>
              <wp:positionV relativeFrom="paragraph">
                <wp:posOffset>-273685</wp:posOffset>
              </wp:positionV>
              <wp:extent cx="4344035" cy="57404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40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764E9" w:rsidRPr="0084213D" w:rsidRDefault="00A764E9">
                          <w:pPr>
                            <w:rPr>
                              <w:rFonts w:ascii="Gotham Book" w:hAnsi="Gotham Book"/>
                              <w:color w:val="FFFFFF"/>
                              <w:sz w:val="18"/>
                              <w:szCs w:val="18"/>
                              <w:lang w:val="es-ES"/>
                            </w:rPr>
                          </w:pPr>
                          <w:r w:rsidRPr="0084213D">
                            <w:rPr>
                              <w:rFonts w:ascii="Gotham Book" w:hAnsi="Gotham Book"/>
                              <w:color w:val="FFFFFF"/>
                              <w:sz w:val="18"/>
                              <w:szCs w:val="18"/>
                              <w:lang w:val="es-ES"/>
                            </w:rPr>
                            <w:t>Calzada Cerro Hueco No. 3000 | Col. Cerro Hueco</w:t>
                          </w:r>
                        </w:p>
                        <w:p w:rsidR="00A764E9" w:rsidRDefault="00A53B88">
                          <w:pPr>
                            <w:rPr>
                              <w:rFonts w:ascii="Gotham Book" w:hAnsi="Gotham Book"/>
                              <w:color w:val="FFFFFF"/>
                              <w:sz w:val="18"/>
                              <w:szCs w:val="18"/>
                              <w:lang w:val="es-ES"/>
                            </w:rPr>
                          </w:pPr>
                          <w:r w:rsidRPr="0084213D">
                            <w:rPr>
                              <w:rFonts w:ascii="Gotham Book" w:hAnsi="Gotham Book"/>
                              <w:color w:val="FFFFFF"/>
                              <w:sz w:val="18"/>
                              <w:szCs w:val="18"/>
                              <w:lang w:val="es-ES"/>
                            </w:rPr>
                            <w:t>C.P. 29094 | Tuxtla Gutié</w:t>
                          </w:r>
                          <w:r w:rsidR="00A764E9" w:rsidRPr="0084213D">
                            <w:rPr>
                              <w:rFonts w:ascii="Gotham Book" w:hAnsi="Gotham Book"/>
                              <w:color w:val="FFFFFF"/>
                              <w:sz w:val="18"/>
                              <w:szCs w:val="18"/>
                              <w:lang w:val="es-ES"/>
                            </w:rPr>
                            <w:t>rrez, Chiapas | Tel</w:t>
                          </w:r>
                          <w:r w:rsidRPr="0084213D">
                            <w:rPr>
                              <w:rFonts w:ascii="Gotham Book" w:hAnsi="Gotham Book"/>
                              <w:color w:val="FFFFFF"/>
                              <w:sz w:val="18"/>
                              <w:szCs w:val="18"/>
                              <w:lang w:val="es-ES"/>
                            </w:rPr>
                            <w:t>é</w:t>
                          </w:r>
                          <w:r w:rsidR="00D906FF">
                            <w:rPr>
                              <w:rFonts w:ascii="Gotham Book" w:hAnsi="Gotham Book"/>
                              <w:color w:val="FFFFFF"/>
                              <w:sz w:val="18"/>
                              <w:szCs w:val="18"/>
                              <w:lang w:val="es-ES"/>
                            </w:rPr>
                            <w:t>fono (961) 69 140 20</w:t>
                          </w:r>
                        </w:p>
                        <w:p w:rsidR="00D906FF" w:rsidRPr="0084213D" w:rsidRDefault="00D906FF">
                          <w:pPr>
                            <w:rPr>
                              <w:rFonts w:ascii="Gotham Book" w:hAnsi="Gotham Book"/>
                              <w:color w:val="FFFFFF"/>
                              <w:sz w:val="18"/>
                              <w:szCs w:val="18"/>
                              <w:lang w:val="es-ES"/>
                            </w:rPr>
                          </w:pPr>
                          <w:r>
                            <w:rPr>
                              <w:rFonts w:ascii="Gotham Book" w:hAnsi="Gotham Book"/>
                              <w:color w:val="FFFFFF"/>
                              <w:sz w:val="18"/>
                              <w:szCs w:val="18"/>
                              <w:lang w:val="es-ES"/>
                            </w:rPr>
                            <w:t>Ext. 67622</w:t>
                          </w:r>
                        </w:p>
                        <w:p w:rsidR="00A764E9" w:rsidRPr="0084213D" w:rsidRDefault="00A764E9">
                          <w:pPr>
                            <w:rPr>
                              <w:rFonts w:ascii="Gotham Book" w:hAnsi="Gotham Book"/>
                              <w:color w:val="FFFFFF"/>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36.05pt;margin-top:-21.55pt;width:342.0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" filled="f" stroked="f">
              <v:path arrowok="t"/>
              <v:textbox>
                <w:txbxContent>
                  <w:p w:rsidR="00A764E9" w:rsidRPr="0084213D" w:rsidRDefault="00A764E9">
                    <w:pPr>
                      <w:rPr>
                        <w:rFonts w:ascii="Gotham Book" w:hAnsi="Gotham Book"/>
                        <w:color w:val="FFFFFF"/>
                        <w:sz w:val="18"/>
                        <w:szCs w:val="18"/>
                        <w:lang w:val="es-ES"/>
                      </w:rPr>
                    </w:pPr>
                    <w:r w:rsidRPr="0084213D">
                      <w:rPr>
                        <w:rFonts w:ascii="Gotham Book" w:hAnsi="Gotham Book"/>
                        <w:color w:val="FFFFFF"/>
                        <w:sz w:val="18"/>
                        <w:szCs w:val="18"/>
                        <w:lang w:val="es-ES"/>
                      </w:rPr>
                      <w:t>Calzada Cerro Hueco No. 3000 | Col. Cerro Hueco</w:t>
                    </w:r>
                  </w:p>
                  <w:p w:rsidR="00A764E9" w:rsidRDefault="00A53B88">
                    <w:pPr>
                      <w:rPr>
                        <w:rFonts w:ascii="Gotham Book" w:hAnsi="Gotham Book"/>
                        <w:color w:val="FFFFFF"/>
                        <w:sz w:val="18"/>
                        <w:szCs w:val="18"/>
                        <w:lang w:val="es-ES"/>
                      </w:rPr>
                    </w:pPr>
                    <w:r w:rsidRPr="0084213D">
                      <w:rPr>
                        <w:rFonts w:ascii="Gotham Book" w:hAnsi="Gotham Book"/>
                        <w:color w:val="FFFFFF"/>
                        <w:sz w:val="18"/>
                        <w:szCs w:val="18"/>
                        <w:lang w:val="es-ES"/>
                      </w:rPr>
                      <w:t>C.P. 29094 | Tuxtla Gutié</w:t>
                    </w:r>
                    <w:r w:rsidR="00A764E9" w:rsidRPr="0084213D">
                      <w:rPr>
                        <w:rFonts w:ascii="Gotham Book" w:hAnsi="Gotham Book"/>
                        <w:color w:val="FFFFFF"/>
                        <w:sz w:val="18"/>
                        <w:szCs w:val="18"/>
                        <w:lang w:val="es-ES"/>
                      </w:rPr>
                      <w:t>rrez, Chiapas | Tel</w:t>
                    </w:r>
                    <w:r w:rsidRPr="0084213D">
                      <w:rPr>
                        <w:rFonts w:ascii="Gotham Book" w:hAnsi="Gotham Book"/>
                        <w:color w:val="FFFFFF"/>
                        <w:sz w:val="18"/>
                        <w:szCs w:val="18"/>
                        <w:lang w:val="es-ES"/>
                      </w:rPr>
                      <w:t>é</w:t>
                    </w:r>
                    <w:r w:rsidR="00D906FF">
                      <w:rPr>
                        <w:rFonts w:ascii="Gotham Book" w:hAnsi="Gotham Book"/>
                        <w:color w:val="FFFFFF"/>
                        <w:sz w:val="18"/>
                        <w:szCs w:val="18"/>
                        <w:lang w:val="es-ES"/>
                      </w:rPr>
                      <w:t>fono (961) 69 140 20</w:t>
                    </w:r>
                  </w:p>
                  <w:p w:rsidR="00D906FF" w:rsidRPr="0084213D" w:rsidRDefault="00D906FF">
                    <w:pPr>
                      <w:rPr>
                        <w:rFonts w:ascii="Gotham Book" w:hAnsi="Gotham Book"/>
                        <w:color w:val="FFFFFF"/>
                        <w:sz w:val="18"/>
                        <w:szCs w:val="18"/>
                        <w:lang w:val="es-ES"/>
                      </w:rPr>
                    </w:pPr>
                    <w:r>
                      <w:rPr>
                        <w:rFonts w:ascii="Gotham Book" w:hAnsi="Gotham Book"/>
                        <w:color w:val="FFFFFF"/>
                        <w:sz w:val="18"/>
                        <w:szCs w:val="18"/>
                        <w:lang w:val="es-ES"/>
                      </w:rPr>
                      <w:t>Ext. 67622</w:t>
                    </w:r>
                  </w:p>
                  <w:p w:rsidR="00A764E9" w:rsidRPr="0084213D" w:rsidRDefault="00A764E9">
                    <w:pPr>
                      <w:rPr>
                        <w:rFonts w:ascii="Gotham Book" w:hAnsi="Gotham Book"/>
                        <w:color w:val="FFFFFF"/>
                        <w:sz w:val="18"/>
                        <w:szCs w:val="18"/>
                        <w:lang w:val="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2C" w:rsidRDefault="00BF742C" w:rsidP="00A764E9">
      <w:r>
        <w:separator/>
      </w:r>
    </w:p>
  </w:footnote>
  <w:footnote w:type="continuationSeparator" w:id="0">
    <w:p w:rsidR="00BF742C" w:rsidRDefault="00BF742C" w:rsidP="00A76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E9" w:rsidRDefault="005E0BD1">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-22860</wp:posOffset>
          </wp:positionH>
          <wp:positionV relativeFrom="paragraph">
            <wp:posOffset>-100965</wp:posOffset>
          </wp:positionV>
          <wp:extent cx="2238375" cy="895350"/>
          <wp:effectExtent l="1905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95350"/>
                  </a:xfrm>
                  <a:prstGeom prst="rect">
                    <a:avLst/>
                  </a:prstGeom>
                </pic:spPr>
              </pic:pic>
            </a:graphicData>
          </a:graphic>
        </wp:anchor>
      </w:drawing>
    </w:r>
    <w:r w:rsidR="0084213D">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118110</wp:posOffset>
              </wp:positionV>
              <wp:extent cx="4570730" cy="5740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073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4953" w:rsidRDefault="00390B2B" w:rsidP="00394953">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Dirección de Difusión y Divulgación </w:t>
                          </w:r>
                        </w:p>
                        <w:p w:rsidR="00390B2B" w:rsidRPr="00F13849" w:rsidRDefault="00390B2B" w:rsidP="00394953">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de la Ciencia </w:t>
                          </w:r>
                          <w:r w:rsidR="00394953">
                            <w:rPr>
                              <w:rFonts w:ascii="Gotham Black" w:hAnsi="Gotham Black"/>
                              <w:b/>
                              <w:bCs/>
                              <w:color w:val="4D182A"/>
                              <w:sz w:val="28"/>
                              <w:szCs w:val="28"/>
                              <w:lang w:val="es-ES"/>
                            </w:rPr>
                            <w:t>y Tecnología</w:t>
                          </w:r>
                        </w:p>
                        <w:p w:rsidR="003949CA" w:rsidRPr="00F13849" w:rsidRDefault="003949CA" w:rsidP="003949CA">
                          <w:pPr>
                            <w:jc w:val="right"/>
                            <w:rPr>
                              <w:rFonts w:ascii="Gotham Black" w:hAnsi="Gotham Black"/>
                              <w:b/>
                              <w:bCs/>
                              <w:color w:val="4D182A"/>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0.45pt;margin-top:9.3pt;width:359.9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" filled="f" stroked="f">
              <v:path arrowok="t"/>
              <v:textbox>
                <w:txbxContent>
                  <w:p w:rsidR="00394953" w:rsidRDefault="00390B2B" w:rsidP="00394953">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Dirección de Difusión y Divulgación </w:t>
                    </w:r>
                  </w:p>
                  <w:p w:rsidR="00390B2B" w:rsidRPr="00F13849" w:rsidRDefault="00390B2B" w:rsidP="00394953">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de la Ciencia </w:t>
                    </w:r>
                    <w:r w:rsidR="00394953">
                      <w:rPr>
                        <w:rFonts w:ascii="Gotham Black" w:hAnsi="Gotham Black"/>
                        <w:b/>
                        <w:bCs/>
                        <w:color w:val="4D182A"/>
                        <w:sz w:val="28"/>
                        <w:szCs w:val="28"/>
                        <w:lang w:val="es-ES"/>
                      </w:rPr>
                      <w:t>y Tecnología</w:t>
                    </w:r>
                  </w:p>
                  <w:p w:rsidR="003949CA" w:rsidRPr="00F13849" w:rsidRDefault="003949CA" w:rsidP="003949CA">
                    <w:pPr>
                      <w:jc w:val="right"/>
                      <w:rPr>
                        <w:rFonts w:ascii="Gotham Black" w:hAnsi="Gotham Black"/>
                        <w:b/>
                        <w:bCs/>
                        <w:color w:val="4D182A"/>
                        <w:sz w:val="28"/>
                        <w:szCs w:val="28"/>
                        <w:lang w:val="es-ES"/>
                      </w:rPr>
                    </w:pPr>
                  </w:p>
                </w:txbxContent>
              </v:textbox>
            </v:shape>
          </w:pict>
        </mc:Fallback>
      </mc:AlternateContent>
    </w:r>
    <w:r w:rsidR="00284BE6">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paragraph">
            <wp:posOffset>1071536</wp:posOffset>
          </wp:positionV>
          <wp:extent cx="3772535" cy="722311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ado.png"/>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772535" cy="7223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22A"/>
    <w:multiLevelType w:val="hybridMultilevel"/>
    <w:tmpl w:val="AD18F3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E9"/>
    <w:rsid w:val="00000223"/>
    <w:rsid w:val="000151D3"/>
    <w:rsid w:val="0002112F"/>
    <w:rsid w:val="00027765"/>
    <w:rsid w:val="000312A0"/>
    <w:rsid w:val="000810AA"/>
    <w:rsid w:val="00092EFF"/>
    <w:rsid w:val="000D7243"/>
    <w:rsid w:val="0010208D"/>
    <w:rsid w:val="00121560"/>
    <w:rsid w:val="00121AF4"/>
    <w:rsid w:val="00137A3A"/>
    <w:rsid w:val="001446C3"/>
    <w:rsid w:val="00153921"/>
    <w:rsid w:val="00156981"/>
    <w:rsid w:val="00157510"/>
    <w:rsid w:val="00174585"/>
    <w:rsid w:val="00182EF6"/>
    <w:rsid w:val="00185A63"/>
    <w:rsid w:val="001E2150"/>
    <w:rsid w:val="001F0933"/>
    <w:rsid w:val="00206F9B"/>
    <w:rsid w:val="00211038"/>
    <w:rsid w:val="00211BF2"/>
    <w:rsid w:val="00221863"/>
    <w:rsid w:val="00230BC7"/>
    <w:rsid w:val="0024377F"/>
    <w:rsid w:val="00252265"/>
    <w:rsid w:val="0026445B"/>
    <w:rsid w:val="00266A29"/>
    <w:rsid w:val="00284BE6"/>
    <w:rsid w:val="00287B27"/>
    <w:rsid w:val="00293A5D"/>
    <w:rsid w:val="002956E2"/>
    <w:rsid w:val="00297FC2"/>
    <w:rsid w:val="002A24C7"/>
    <w:rsid w:val="002B05DB"/>
    <w:rsid w:val="002C24B3"/>
    <w:rsid w:val="002C6542"/>
    <w:rsid w:val="00301C97"/>
    <w:rsid w:val="0032696A"/>
    <w:rsid w:val="003467B2"/>
    <w:rsid w:val="00350737"/>
    <w:rsid w:val="003557CA"/>
    <w:rsid w:val="003670FA"/>
    <w:rsid w:val="00376560"/>
    <w:rsid w:val="00383138"/>
    <w:rsid w:val="00390B2B"/>
    <w:rsid w:val="00390F5C"/>
    <w:rsid w:val="00394953"/>
    <w:rsid w:val="003949CA"/>
    <w:rsid w:val="003B7137"/>
    <w:rsid w:val="003C28FB"/>
    <w:rsid w:val="003C46B1"/>
    <w:rsid w:val="003D11D6"/>
    <w:rsid w:val="003D35EE"/>
    <w:rsid w:val="003F2F44"/>
    <w:rsid w:val="00432D12"/>
    <w:rsid w:val="00445EFC"/>
    <w:rsid w:val="00464E77"/>
    <w:rsid w:val="00466406"/>
    <w:rsid w:val="00472FC4"/>
    <w:rsid w:val="00477EE6"/>
    <w:rsid w:val="00495656"/>
    <w:rsid w:val="004958DA"/>
    <w:rsid w:val="004A7AB3"/>
    <w:rsid w:val="004B3638"/>
    <w:rsid w:val="004C2211"/>
    <w:rsid w:val="004C2389"/>
    <w:rsid w:val="004C6DC7"/>
    <w:rsid w:val="004D143D"/>
    <w:rsid w:val="004E1228"/>
    <w:rsid w:val="004E7320"/>
    <w:rsid w:val="005103B0"/>
    <w:rsid w:val="005218DD"/>
    <w:rsid w:val="005420A9"/>
    <w:rsid w:val="00542A55"/>
    <w:rsid w:val="0055248E"/>
    <w:rsid w:val="0055364D"/>
    <w:rsid w:val="0056167F"/>
    <w:rsid w:val="00571D05"/>
    <w:rsid w:val="0058232A"/>
    <w:rsid w:val="005951C1"/>
    <w:rsid w:val="005A440E"/>
    <w:rsid w:val="005D55DB"/>
    <w:rsid w:val="005E0BD1"/>
    <w:rsid w:val="005E3705"/>
    <w:rsid w:val="00610FBD"/>
    <w:rsid w:val="00613255"/>
    <w:rsid w:val="006475BF"/>
    <w:rsid w:val="00650E88"/>
    <w:rsid w:val="006D12E0"/>
    <w:rsid w:val="006D2093"/>
    <w:rsid w:val="006D2D81"/>
    <w:rsid w:val="006F206D"/>
    <w:rsid w:val="007416B7"/>
    <w:rsid w:val="00745782"/>
    <w:rsid w:val="0074627E"/>
    <w:rsid w:val="00777076"/>
    <w:rsid w:val="00796004"/>
    <w:rsid w:val="007A3908"/>
    <w:rsid w:val="007A6AD5"/>
    <w:rsid w:val="007C0B28"/>
    <w:rsid w:val="007C331E"/>
    <w:rsid w:val="007E51E9"/>
    <w:rsid w:val="007E77BB"/>
    <w:rsid w:val="007F22BF"/>
    <w:rsid w:val="007F34D1"/>
    <w:rsid w:val="00804F3D"/>
    <w:rsid w:val="008137AB"/>
    <w:rsid w:val="008372D0"/>
    <w:rsid w:val="0084213D"/>
    <w:rsid w:val="00856CB0"/>
    <w:rsid w:val="00871D6B"/>
    <w:rsid w:val="0088647A"/>
    <w:rsid w:val="008C4980"/>
    <w:rsid w:val="008C5526"/>
    <w:rsid w:val="008C7A74"/>
    <w:rsid w:val="008E3E91"/>
    <w:rsid w:val="0090113A"/>
    <w:rsid w:val="009112B8"/>
    <w:rsid w:val="0091258F"/>
    <w:rsid w:val="0091328E"/>
    <w:rsid w:val="0093254D"/>
    <w:rsid w:val="0094460B"/>
    <w:rsid w:val="00953B77"/>
    <w:rsid w:val="00981362"/>
    <w:rsid w:val="009A4A97"/>
    <w:rsid w:val="009B71BE"/>
    <w:rsid w:val="009B7570"/>
    <w:rsid w:val="009C7C92"/>
    <w:rsid w:val="009D4769"/>
    <w:rsid w:val="009E64F6"/>
    <w:rsid w:val="00A03C28"/>
    <w:rsid w:val="00A10942"/>
    <w:rsid w:val="00A16476"/>
    <w:rsid w:val="00A22255"/>
    <w:rsid w:val="00A35425"/>
    <w:rsid w:val="00A44C28"/>
    <w:rsid w:val="00A53B88"/>
    <w:rsid w:val="00A553FA"/>
    <w:rsid w:val="00A554C0"/>
    <w:rsid w:val="00A616A0"/>
    <w:rsid w:val="00A62772"/>
    <w:rsid w:val="00A764E9"/>
    <w:rsid w:val="00A97CAA"/>
    <w:rsid w:val="00AB373F"/>
    <w:rsid w:val="00AD0D57"/>
    <w:rsid w:val="00AD4DBC"/>
    <w:rsid w:val="00AE7EDF"/>
    <w:rsid w:val="00B11601"/>
    <w:rsid w:val="00B21C87"/>
    <w:rsid w:val="00B24903"/>
    <w:rsid w:val="00B30A6E"/>
    <w:rsid w:val="00B56D72"/>
    <w:rsid w:val="00BE68F8"/>
    <w:rsid w:val="00BE74C4"/>
    <w:rsid w:val="00BF742C"/>
    <w:rsid w:val="00C24DF7"/>
    <w:rsid w:val="00C31FB2"/>
    <w:rsid w:val="00C349CF"/>
    <w:rsid w:val="00C572C2"/>
    <w:rsid w:val="00C72C57"/>
    <w:rsid w:val="00C80EE0"/>
    <w:rsid w:val="00C87491"/>
    <w:rsid w:val="00CA206F"/>
    <w:rsid w:val="00CA2B29"/>
    <w:rsid w:val="00CA5229"/>
    <w:rsid w:val="00CB3271"/>
    <w:rsid w:val="00CB6A94"/>
    <w:rsid w:val="00CB6B8D"/>
    <w:rsid w:val="00CC6D85"/>
    <w:rsid w:val="00CD46FC"/>
    <w:rsid w:val="00CD6D38"/>
    <w:rsid w:val="00CE0C8E"/>
    <w:rsid w:val="00CF3A63"/>
    <w:rsid w:val="00CF43CE"/>
    <w:rsid w:val="00D02954"/>
    <w:rsid w:val="00D16B4F"/>
    <w:rsid w:val="00D23A73"/>
    <w:rsid w:val="00D61417"/>
    <w:rsid w:val="00D636FE"/>
    <w:rsid w:val="00D85825"/>
    <w:rsid w:val="00D906FF"/>
    <w:rsid w:val="00DA1DC9"/>
    <w:rsid w:val="00DB0DE4"/>
    <w:rsid w:val="00DB3E41"/>
    <w:rsid w:val="00DD74CA"/>
    <w:rsid w:val="00DE79C4"/>
    <w:rsid w:val="00E0303D"/>
    <w:rsid w:val="00E040E9"/>
    <w:rsid w:val="00E15603"/>
    <w:rsid w:val="00E32553"/>
    <w:rsid w:val="00E360D9"/>
    <w:rsid w:val="00E40644"/>
    <w:rsid w:val="00E524B2"/>
    <w:rsid w:val="00E53DA2"/>
    <w:rsid w:val="00E72A66"/>
    <w:rsid w:val="00E8538D"/>
    <w:rsid w:val="00E87FB0"/>
    <w:rsid w:val="00E926BA"/>
    <w:rsid w:val="00E932BE"/>
    <w:rsid w:val="00E9691A"/>
    <w:rsid w:val="00EA1946"/>
    <w:rsid w:val="00EA48FF"/>
    <w:rsid w:val="00EA571E"/>
    <w:rsid w:val="00EA7CD7"/>
    <w:rsid w:val="00EB56CE"/>
    <w:rsid w:val="00EB767D"/>
    <w:rsid w:val="00EC7A7A"/>
    <w:rsid w:val="00ED0129"/>
    <w:rsid w:val="00ED450E"/>
    <w:rsid w:val="00EE4E87"/>
    <w:rsid w:val="00EE6F5C"/>
    <w:rsid w:val="00EF57C3"/>
    <w:rsid w:val="00F00A2F"/>
    <w:rsid w:val="00F13849"/>
    <w:rsid w:val="00F20C06"/>
    <w:rsid w:val="00F2525B"/>
    <w:rsid w:val="00F30485"/>
    <w:rsid w:val="00F36A67"/>
    <w:rsid w:val="00F703A5"/>
    <w:rsid w:val="00F92417"/>
    <w:rsid w:val="00FA7810"/>
    <w:rsid w:val="00FF1F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9452C"/>
  <w15:docId w15:val="{109232CD-ABC9-498A-8BF9-E0202800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C7A7A"/>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4E9"/>
    <w:pPr>
      <w:tabs>
        <w:tab w:val="center" w:pos="4419"/>
        <w:tab w:val="right" w:pos="8838"/>
      </w:tabs>
    </w:pPr>
  </w:style>
  <w:style w:type="character" w:customStyle="1" w:styleId="EncabezadoCar">
    <w:name w:val="Encabezado Car"/>
    <w:basedOn w:val="Fuentedeprrafopredeter"/>
    <w:link w:val="Encabezado"/>
    <w:uiPriority w:val="99"/>
    <w:rsid w:val="00A764E9"/>
  </w:style>
  <w:style w:type="paragraph" w:styleId="Piedepgina">
    <w:name w:val="footer"/>
    <w:basedOn w:val="Normal"/>
    <w:link w:val="PiedepginaCar"/>
    <w:uiPriority w:val="99"/>
    <w:unhideWhenUsed/>
    <w:rsid w:val="00A764E9"/>
    <w:pPr>
      <w:tabs>
        <w:tab w:val="center" w:pos="4419"/>
        <w:tab w:val="right" w:pos="8838"/>
      </w:tabs>
    </w:pPr>
  </w:style>
  <w:style w:type="character" w:customStyle="1" w:styleId="PiedepginaCar">
    <w:name w:val="Pie de página Car"/>
    <w:basedOn w:val="Fuentedeprrafopredeter"/>
    <w:link w:val="Piedepgina"/>
    <w:uiPriority w:val="99"/>
    <w:rsid w:val="00A764E9"/>
  </w:style>
  <w:style w:type="character" w:customStyle="1" w:styleId="Ttulo1Car">
    <w:name w:val="Título 1 Car"/>
    <w:basedOn w:val="Fuentedeprrafopredeter"/>
    <w:link w:val="Ttulo1"/>
    <w:uiPriority w:val="9"/>
    <w:rsid w:val="00EC7A7A"/>
    <w:rPr>
      <w:rFonts w:ascii="Times New Roman" w:eastAsia="Times New Roman" w:hAnsi="Times New Roman" w:cs="Times New Roman"/>
      <w:b/>
      <w:bCs/>
      <w:kern w:val="36"/>
      <w:sz w:val="48"/>
      <w:szCs w:val="48"/>
      <w:lang w:val="es-AR" w:eastAsia="es-AR"/>
    </w:rPr>
  </w:style>
  <w:style w:type="table" w:styleId="Tablaconcuadrcula">
    <w:name w:val="Table Grid"/>
    <w:basedOn w:val="Tablanormal"/>
    <w:uiPriority w:val="39"/>
    <w:rsid w:val="00BE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849"/>
    <w:pPr>
      <w:spacing w:before="100" w:beforeAutospacing="1" w:after="100" w:afterAutospacing="1"/>
    </w:pPr>
    <w:rPr>
      <w:rFonts w:ascii="Times New Roman" w:eastAsia="Times New Roman" w:hAnsi="Times New Roman" w:cs="Times New Roman"/>
      <w:lang w:val="es-AR" w:eastAsia="es-AR"/>
    </w:rPr>
  </w:style>
  <w:style w:type="paragraph" w:styleId="Textodeglobo">
    <w:name w:val="Balloon Text"/>
    <w:basedOn w:val="Normal"/>
    <w:link w:val="TextodegloboCar"/>
    <w:uiPriority w:val="99"/>
    <w:semiHidden/>
    <w:unhideWhenUsed/>
    <w:rsid w:val="005E37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705"/>
    <w:rPr>
      <w:rFonts w:ascii="Tahoma" w:hAnsi="Tahoma" w:cs="Tahoma"/>
      <w:sz w:val="16"/>
      <w:szCs w:val="16"/>
    </w:rPr>
  </w:style>
  <w:style w:type="paragraph" w:styleId="Prrafodelista">
    <w:name w:val="List Paragraph"/>
    <w:basedOn w:val="Normal"/>
    <w:uiPriority w:val="34"/>
    <w:qFormat/>
    <w:rsid w:val="00A10942"/>
    <w:pPr>
      <w:ind w:left="720"/>
      <w:contextualSpacing/>
    </w:pPr>
  </w:style>
  <w:style w:type="character" w:styleId="Hipervnculo">
    <w:name w:val="Hyperlink"/>
    <w:basedOn w:val="Fuentedeprrafopredeter"/>
    <w:uiPriority w:val="99"/>
    <w:unhideWhenUsed/>
    <w:rsid w:val="003D11D6"/>
    <w:rPr>
      <w:color w:val="0563C1" w:themeColor="hyperlink"/>
      <w:u w:val="single"/>
    </w:rPr>
  </w:style>
  <w:style w:type="paragraph" w:customStyle="1" w:styleId="Default">
    <w:name w:val="Default"/>
    <w:rsid w:val="003467B2"/>
    <w:pPr>
      <w:autoSpaceDE w:val="0"/>
      <w:autoSpaceDN w:val="0"/>
      <w:adjustRightInd w:val="0"/>
    </w:pPr>
    <w:rPr>
      <w:rFonts w:ascii="Montserrat" w:hAnsi="Montserrat" w:cs="Montserrat"/>
      <w:color w:val="00000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icti</cp:lastModifiedBy>
  <cp:revision>4</cp:revision>
  <cp:lastPrinted>2020-02-21T20:08:00Z</cp:lastPrinted>
  <dcterms:created xsi:type="dcterms:W3CDTF">2020-03-19T19:32:00Z</dcterms:created>
  <dcterms:modified xsi:type="dcterms:W3CDTF">2020-03-23T20:15:00Z</dcterms:modified>
</cp:coreProperties>
</file>